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B34447" w:rsidRDefault="00B34447" w:rsidP="00B34447">
      <w:pPr>
        <w:pStyle w:val="2"/>
        <w:rPr>
          <w:color w:val="000000" w:themeColor="text1"/>
          <w:sz w:val="24"/>
          <w:szCs w:val="24"/>
        </w:rPr>
      </w:pPr>
      <w:r w:rsidRPr="00B34447">
        <w:rPr>
          <w:color w:val="000000" w:themeColor="text1"/>
          <w:sz w:val="24"/>
          <w:szCs w:val="24"/>
        </w:rPr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lastRenderedPageBreak/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77777777" w:rsidR="009E15C0" w:rsidRDefault="009E15C0" w:rsidP="009E15C0">
      <w:r>
        <w:rPr>
          <w:rFonts w:hint="eastAsia"/>
        </w:rPr>
        <w:t>校园简图：</w:t>
      </w:r>
      <w:r>
        <w:t xml:space="preserve"> </w:t>
      </w:r>
    </w:p>
    <w:p w14:paraId="1FF0F53D" w14:textId="77777777" w:rsidR="009E15C0" w:rsidRDefault="009E15C0" w:rsidP="009E15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EA1758" wp14:editId="498E6C00">
            <wp:extent cx="5260975" cy="30384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  <w:rPr>
          <w:rFonts w:hint="eastAsia"/>
        </w:rPr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  <w:rPr>
          <w:rFonts w:hint="eastAsia"/>
        </w:rPr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  <w:rPr>
          <w:rFonts w:hint="eastAsia"/>
        </w:rPr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>
      <w:pPr>
        <w:rPr>
          <w:rFonts w:hint="eastAsia"/>
        </w:rPr>
      </w:pPr>
    </w:p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>
      <w:pPr>
        <w:rPr>
          <w:rFonts w:hint="eastAsia"/>
        </w:rPr>
      </w:pPr>
    </w:p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rFonts w:hint="eastAsia"/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rFonts w:hint="eastAsia"/>
          <w:sz w:val="20"/>
        </w:rPr>
      </w:pPr>
      <w:bookmarkStart w:id="0" w:name="_GoBack"/>
      <w:bookmarkEnd w:id="0"/>
    </w:p>
    <w:p w14:paraId="619B683F" w14:textId="5E5BF6B4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lastRenderedPageBreak/>
        <w:t>清华史</w:t>
      </w:r>
    </w:p>
    <w:p w14:paraId="3892B724" w14:textId="120B1E1E" w:rsidR="00CA7742" w:rsidRPr="00CA7742" w:rsidRDefault="003A2161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6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1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1"/>
      <w:r w:rsidR="00CA7742">
        <w:rPr>
          <w:rStyle w:val="a4"/>
        </w:rPr>
        <w:commentReference w:id="1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2"/>
      <w:r>
        <w:rPr>
          <w:rFonts w:hint="eastAsia"/>
        </w:rPr>
        <w:t>二校门</w:t>
      </w:r>
      <w:commentRangeEnd w:id="2"/>
      <w:r>
        <w:rPr>
          <w:rStyle w:val="a4"/>
        </w:rPr>
        <w:commentReference w:id="2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lastRenderedPageBreak/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lastRenderedPageBreak/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3A2161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0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3A2161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1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2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DEE8692" w15:done="0"/>
  <w15:commentEx w15:paraId="342AF25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F92CB2" w14:textId="77777777" w:rsidR="003A2161" w:rsidRDefault="003A2161" w:rsidP="00B34447">
      <w:r>
        <w:separator/>
      </w:r>
    </w:p>
  </w:endnote>
  <w:endnote w:type="continuationSeparator" w:id="0">
    <w:p w14:paraId="02FE065C" w14:textId="77777777" w:rsidR="003A2161" w:rsidRDefault="003A2161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Sylfaen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33D33E" w14:textId="77777777" w:rsidR="003A2161" w:rsidRDefault="003A2161" w:rsidP="00B34447">
      <w:r>
        <w:separator/>
      </w:r>
    </w:p>
  </w:footnote>
  <w:footnote w:type="continuationSeparator" w:id="0">
    <w:p w14:paraId="756C0931" w14:textId="77777777" w:rsidR="003A2161" w:rsidRDefault="003A2161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microsoft.com/office/2011/relationships/commentsExtended" Target="commentsExtended.xm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omments" Target="comments.xml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hyperlink" Target="http://baike.baidu.com/item/%E6%B8%85%E5%8D%8E%E5%9B%AD/605345" TargetMode="External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hyperlink" Target="http://student.tsinghua.edu.c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://www.tsinghua.edu.cn/publish/xtw/4837/index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3.jpeg"/><Relationship Id="rId19" Type="http://schemas.microsoft.com/office/2016/09/relationships/commentsIds" Target="commentsIds.xml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B13C128-1151-458A-8CED-41E38D85A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344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fanxiaofan</cp:lastModifiedBy>
  <cp:revision>4</cp:revision>
  <dcterms:created xsi:type="dcterms:W3CDTF">2017-09-16T07:08:00Z</dcterms:created>
  <dcterms:modified xsi:type="dcterms:W3CDTF">2017-09-16T08:02:00Z</dcterms:modified>
</cp:coreProperties>
</file>